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NOMES E DADOS FICTÍCIOS ! </w:t>
      </w:r>
    </w:p>
    <w:p w:rsidR="00000000" w:rsidDel="00000000" w:rsidP="00000000" w:rsidRDefault="00000000" w:rsidRPr="00000000" w14:paraId="00000003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1ª VARA DE FAMÍLIA E DE ÓRFÃOS E SUCESSÕES DA CIRCUNSCRIÇÃO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 _______________________________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276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nº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XXXXXXX-XX.XXXX.X.XX.XXXX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APELADO,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menor impúbere, representado neste ato por sua genitora,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REPRESENTANTE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MEU CASO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já qualificado nos autos do processo em epígrafe, por intermédio da(o) advogada(o), abaixo subscrita(o), vem, perante este Juízo, com fulcro no artigo 1.010, § 1º, do Código de Processo Civil, apresentar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50" w:right="15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CONTRARRAZÕES </w:t>
      </w:r>
    </w:p>
    <w:p w:rsidR="00000000" w:rsidDel="00000000" w:rsidP="00000000" w:rsidRDefault="00000000" w:rsidRPr="00000000" w14:paraId="0000000E">
      <w:pPr>
        <w:spacing w:line="360" w:lineRule="auto"/>
        <w:ind w:left="150" w:right="15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RECURSO DE APELAÇÃO</w:t>
      </w:r>
    </w:p>
    <w:p w:rsidR="00000000" w:rsidDel="00000000" w:rsidP="00000000" w:rsidRDefault="00000000" w:rsidRPr="00000000" w14:paraId="0000000F">
      <w:pPr>
        <w:spacing w:line="360" w:lineRule="auto"/>
        <w:ind w:left="150" w:right="15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Ação de revisão de alimentos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line="360" w:lineRule="auto"/>
        <w:ind w:right="15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15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interposto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APELANTE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fazendo-o com esteio nos argumentos anexos à presente. Requer, após as formalidades de estilo, sejam remetidas ao Egrégio Tribunal de Justiça do Distrito Federal e Territórios, para regular processamento. </w:t>
      </w:r>
    </w:p>
    <w:p w:rsidR="00000000" w:rsidDel="00000000" w:rsidP="00000000" w:rsidRDefault="00000000" w:rsidRPr="00000000" w14:paraId="00000012">
      <w:pPr>
        <w:spacing w:line="360" w:lineRule="auto"/>
        <w:ind w:right="147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147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heading=h.4r7who9pa9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147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heading=h.pv7o2lf6i2j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147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heading=h.rvxj5oe9u58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147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7">
      <w:pPr>
        <w:tabs>
          <w:tab w:val="left" w:pos="2268"/>
        </w:tabs>
        <w:spacing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18">
      <w:pPr>
        <w:tabs>
          <w:tab w:val="center" w:pos="4419"/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Advogada (o) - OAB/UF</w:t>
      </w:r>
    </w:p>
    <w:p w:rsidR="00000000" w:rsidDel="00000000" w:rsidP="00000000" w:rsidRDefault="00000000" w:rsidRPr="00000000" w14:paraId="00000019">
      <w:pPr>
        <w:tabs>
          <w:tab w:val="center" w:pos="4419"/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419"/>
          <w:tab w:val="right" w:pos="8838"/>
        </w:tabs>
        <w:spacing w:line="240" w:lineRule="auto"/>
        <w:ind w:left="1701" w:firstLine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419"/>
          <w:tab w:val="right" w:pos="8838"/>
        </w:tabs>
        <w:spacing w:line="240" w:lineRule="auto"/>
        <w:ind w:left="1701" w:firstLine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TRIBUNAL DE JUSTIÇA DO DISTRITO FEDERAL E TERRITÓRIOS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COLOQUE O NOME DO TRIBUNAL COMPETENTE EM SEU CASO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CONTRARRAZÕES AO RECURSO DE APELAÇÃO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Nº: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XXXXXXX-XX.XXXX.X.XX.XXXX </w:t>
      </w:r>
    </w:p>
    <w:p w:rsidR="00000000" w:rsidDel="00000000" w:rsidP="00000000" w:rsidRDefault="00000000" w:rsidRPr="00000000" w14:paraId="00000025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ORIGEM: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1ª VARA DE FAMÍLIA E DE ÓRFÃOS E SUCESSÕES DA CIRCUNSCRIÇÃO JUDICIÁRIA (OU COMARCA) DE _______________________</w:t>
      </w:r>
    </w:p>
    <w:p w:rsidR="00000000" w:rsidDel="00000000" w:rsidP="00000000" w:rsidRDefault="00000000" w:rsidRPr="00000000" w14:paraId="00000026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RECORRENTE: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NOME DO APELANTE</w:t>
      </w:r>
    </w:p>
    <w:p w:rsidR="00000000" w:rsidDel="00000000" w:rsidP="00000000" w:rsidRDefault="00000000" w:rsidRPr="00000000" w14:paraId="00000027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RECORRIDO: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NOME DO APELADO</w:t>
      </w:r>
    </w:p>
    <w:p w:rsidR="00000000" w:rsidDel="00000000" w:rsidP="00000000" w:rsidRDefault="00000000" w:rsidRPr="00000000" w14:paraId="00000028">
      <w:pPr>
        <w:tabs>
          <w:tab w:val="right" w:pos="8838"/>
        </w:tabs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EGRÉGIO TRIBUNAL,</w:t>
      </w:r>
    </w:p>
    <w:p w:rsidR="00000000" w:rsidDel="00000000" w:rsidP="00000000" w:rsidRDefault="00000000" w:rsidRPr="00000000" w14:paraId="0000002B">
      <w:pPr>
        <w:tabs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COLENDA CÂMARA,</w:t>
      </w:r>
    </w:p>
    <w:p w:rsidR="00000000" w:rsidDel="00000000" w:rsidP="00000000" w:rsidRDefault="00000000" w:rsidRPr="00000000" w14:paraId="0000002C">
      <w:pPr>
        <w:tabs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NOBRES JULGADORES,</w:t>
      </w:r>
    </w:p>
    <w:p w:rsidR="00000000" w:rsidDel="00000000" w:rsidP="00000000" w:rsidRDefault="00000000" w:rsidRPr="00000000" w14:paraId="0000002D">
      <w:pPr>
        <w:tabs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635"/>
        </w:tabs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– DA GRATUIDADE DE JUSTIÇA</w:t>
      </w:r>
    </w:p>
    <w:p w:rsidR="00000000" w:rsidDel="00000000" w:rsidP="00000000" w:rsidRDefault="00000000" w:rsidRPr="00000000" w14:paraId="00000030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início, o apelado declara-se pobre, na acepção jurídica do termo, não podendo arcar com as custas, as despesas processuais e os honorários advocatícios, fazendo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GRATUIDADE DE JUSTIÇA, nos termos do artigo 5º, inciso LXXIV, da Constituição da República, e artigo 98, §1º, do Código de Processo Civil vigente.</w:t>
      </w:r>
    </w:p>
    <w:p w:rsidR="00000000" w:rsidDel="00000000" w:rsidP="00000000" w:rsidRDefault="00000000" w:rsidRPr="00000000" w14:paraId="00000032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– DA TEMPESTIVIDADE</w:t>
      </w:r>
    </w:p>
    <w:p w:rsidR="00000000" w:rsidDel="00000000" w:rsidP="00000000" w:rsidRDefault="00000000" w:rsidRPr="00000000" w14:paraId="00000034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apelado tomou ciência para apresentar contrarrazões ao recurso de apelação interposto pela parte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 adversa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15/07/2022. Isso posto, o seu termo final ocorrerá em 05/08/2022. </w:t>
      </w:r>
    </w:p>
    <w:p w:rsidR="00000000" w:rsidDel="00000000" w:rsidP="00000000" w:rsidRDefault="00000000" w:rsidRPr="00000000" w14:paraId="00000036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Assim, interposta as contrarrazões nesta data, esta é tempestiva.</w:t>
      </w:r>
    </w:p>
    <w:p w:rsidR="00000000" w:rsidDel="00000000" w:rsidP="00000000" w:rsidRDefault="00000000" w:rsidRPr="00000000" w14:paraId="00000037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– BREVE HISTÓRICO DA DEMANDA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FAÇA O RESUMO DE SUA DEMANDA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ação de revisão de alimentos ajuizada por NOME DO APELANTE em face de NOME DO APELADO, na qual pugnou pela minoração dos alimentos ao montante de 20% (vinte por cento) a 30% (trinta por cento) do salário mínimo vigente, sob o argumento de que ainda está desempregado, desde a data da prolação da Sentença nos autos do processo de Fixação de Alimentos (XXXXXXX-XX.XXXX.X.XX.XXXX), em 01 de julho de 2022, e que reside com um amigo, porquanto não possui moradia.</w:t>
      </w:r>
    </w:p>
    <w:p w:rsidR="00000000" w:rsidDel="00000000" w:rsidP="00000000" w:rsidRDefault="00000000" w:rsidRPr="00000000" w14:paraId="0000003B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Decisão Interlocutória ID XXXXXXXX, o r. Juízo recebeu a inicial e deixou de minorar, provisoriamente, os alimentos ao valor correspondente a 30% (trinta por cento) do salário mínimo, conforme solicitado na exordial, por entender que não estavam presentes os requisitos do art. 300 do CPC.</w:t>
      </w:r>
    </w:p>
    <w:p w:rsidR="00000000" w:rsidDel="00000000" w:rsidP="00000000" w:rsidRDefault="00000000" w:rsidRPr="00000000" w14:paraId="0000003C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Réu, ora Apelado, foi citado e apresentou Contestação ID XXXXXXXX, na qual alegou que o Requerente, ora Apelante, possui residência fixa, onde convive com sua companheira em um Apartamento Duplex, foi afirmado que o Autor levou o Requerido ao seu apartamento no seu dia de visita. O endereço que consta na qualificação do Autor, na verdade, é da casa do seu pai.</w:t>
      </w:r>
    </w:p>
    <w:p w:rsidR="00000000" w:rsidDel="00000000" w:rsidP="00000000" w:rsidRDefault="00000000" w:rsidRPr="00000000" w14:paraId="0000003D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alegou que, desde a separação, o Apelante vem omitindo seus bens, colocando-os em nome de sua atual companheira. Informa, ainda, que ele e sua atual companheira são empresários, e recentemente abriram um novo bar, conforme ID XXXXXXXX.</w:t>
      </w:r>
    </w:p>
    <w:p w:rsidR="00000000" w:rsidDel="00000000" w:rsidP="00000000" w:rsidRDefault="00000000" w:rsidRPr="00000000" w14:paraId="0000003E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deslinde do feito, na r. Sentença ID XXXXXXXX, o Juízo Sentenciante julgou improcedente os pedido formulado na inicial, mantendo os alimentos devidos pelo Alimentante à razão de 50% (cinquenta por cento) do salário mínimo, como fora definido no autos do processo de fixação de alimentos (XXXXXXX-XX.XXXX.X.XX.XXXX).</w:t>
      </w:r>
    </w:p>
    <w:p w:rsidR="00000000" w:rsidDel="00000000" w:rsidP="00000000" w:rsidRDefault="00000000" w:rsidRPr="00000000" w14:paraId="0000003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Irresignado, o Apelante interpôs Recurso de Apelação ID XXXXXXXX, insurgindo-se contra o entendimento do Juízo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quo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requerendo a reforma do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decisum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nos moldes pleiteados em sua peça defensiva.</w:t>
      </w:r>
    </w:p>
    <w:p w:rsidR="00000000" w:rsidDel="00000000" w:rsidP="00000000" w:rsidRDefault="00000000" w:rsidRPr="00000000" w14:paraId="0000004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a síntese do necessário.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IV- DAS RAZÕES DA MANUTENÇÃO DA SENTENÇA</w:t>
      </w:r>
    </w:p>
    <w:p w:rsidR="00000000" w:rsidDel="00000000" w:rsidP="00000000" w:rsidRDefault="00000000" w:rsidRPr="00000000" w14:paraId="00000043">
      <w:pPr>
        <w:spacing w:line="360" w:lineRule="auto"/>
        <w:ind w:left="1700.787401574802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 ) DO MÉRITO</w:t>
      </w:r>
    </w:p>
    <w:p w:rsidR="00000000" w:rsidDel="00000000" w:rsidP="00000000" w:rsidRDefault="00000000" w:rsidRPr="00000000" w14:paraId="00000044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Apelante, em suas razões recursais, não trouxe qualquer argumentação plausível para elidir a fundamentação expendida pelo Juízo Sentenciante, o qual, acertadamente, decidiu que o Autor/Apelante deverá prestar alimentos no importe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50% (cinquenta por cento) do salário mínimo nacional ao Apelado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como fora definido.</w:t>
      </w:r>
    </w:p>
    <w:p w:rsidR="00000000" w:rsidDel="00000000" w:rsidP="00000000" w:rsidRDefault="00000000" w:rsidRPr="00000000" w14:paraId="00000045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outro modo, os fatos trazidos no recurso interposto pelo Apelante apenas corroboram, bem como fortalecem o entendimento do r. Juízo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quo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porquanto, em sua sustentação, o Apelante afirma que,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coincidentemente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5 (cinco) dias após a prolação da r. Sentença, conseguiu um suposto emprego na empresa de sua companheira, conforme documento ID XXXXXXXX.</w:t>
      </w:r>
    </w:p>
    <w:p w:rsidR="00000000" w:rsidDel="00000000" w:rsidP="00000000" w:rsidRDefault="00000000" w:rsidRPr="00000000" w14:paraId="00000046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Registre-se que o Apelante afirmou que os alimentos deviam ser minorados pois se encontrava em situação financeira difícil,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já que estava desempregado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 agora, em sede recursal, reitera seu pedido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 o fundamento de que conseguiu um emprego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418"/>
        </w:tabs>
        <w:spacing w:line="360" w:lineRule="auto"/>
        <w:ind w:left="1700.7874015748025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DA VERDADEIRA CONDIÇÃO FINANCEIRA</w:t>
      </w:r>
    </w:p>
    <w:p w:rsidR="00000000" w:rsidDel="00000000" w:rsidP="00000000" w:rsidRDefault="00000000" w:rsidRPr="00000000" w14:paraId="00000049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Requerente, de fato, possui condição financeira invejável, como ostenta em suas redes sociais (IDs XXXXXXXX, XXXXXXXX e XXXXXXXX).</w:t>
      </w:r>
    </w:p>
    <w:p w:rsidR="00000000" w:rsidDel="00000000" w:rsidP="00000000" w:rsidRDefault="00000000" w:rsidRPr="00000000" w14:paraId="0000004A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Outrossim, nos perfis privados do Requerente e da sua suposta companheira há referências ao relacionamento existente entre ambos, conforme imagens apensadas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 anexo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 - DA CONCLUSÃO</w:t>
      </w:r>
    </w:p>
    <w:p w:rsidR="00000000" w:rsidDel="00000000" w:rsidP="00000000" w:rsidRDefault="00000000" w:rsidRPr="00000000" w14:paraId="0000004E">
      <w:pPr>
        <w:tabs>
          <w:tab w:val="left" w:pos="141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360" w:lineRule="auto"/>
        <w:ind w:firstLine="226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Ante o exposto, requer que seja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negado provimento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ao Recurso de Apelação apresentado pela parte Recorrente, mantendo-se a r. Sentença por seus próprios fundamentos.</w:t>
      </w:r>
    </w:p>
    <w:p w:rsidR="00000000" w:rsidDel="00000000" w:rsidP="00000000" w:rsidRDefault="00000000" w:rsidRPr="00000000" w14:paraId="00000050">
      <w:pPr>
        <w:widowControl w:val="0"/>
        <w:spacing w:line="360" w:lineRule="auto"/>
        <w:ind w:firstLine="226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Requer, ainda, a condenação da parte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 adversa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honorários advocatícios.</w:t>
      </w:r>
    </w:p>
    <w:p w:rsidR="00000000" w:rsidDel="00000000" w:rsidP="00000000" w:rsidRDefault="00000000" w:rsidRPr="00000000" w14:paraId="00000051">
      <w:pPr>
        <w:widowControl w:val="0"/>
        <w:spacing w:line="360" w:lineRule="auto"/>
        <w:ind w:firstLine="226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right="147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54">
      <w:pPr>
        <w:tabs>
          <w:tab w:val="center" w:pos="4419"/>
          <w:tab w:val="right" w:pos="8838"/>
        </w:tabs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Advogada(o) - OAB/UF</w:t>
      </w:r>
    </w:p>
    <w:p w:rsidR="00000000" w:rsidDel="00000000" w:rsidP="00000000" w:rsidRDefault="00000000" w:rsidRPr="00000000" w14:paraId="00000055">
      <w:pPr>
        <w:tabs>
          <w:tab w:val="right" w:pos="8504"/>
        </w:tabs>
        <w:spacing w:line="24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right" w:pos="8504"/>
        </w:tabs>
        <w:spacing w:line="240" w:lineRule="auto"/>
        <w:jc w:val="lef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pos="8504"/>
        </w:tabs>
        <w:spacing w:line="24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58">
      <w:pPr>
        <w:tabs>
          <w:tab w:val="right" w:pos="8504"/>
        </w:tabs>
        <w:spacing w:line="24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pos="8504"/>
        </w:tabs>
        <w:spacing w:line="24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20 de julho de 2022</w:t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5E">
      <w:pPr>
        <w:spacing w:line="36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60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1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62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-200018</wp:posOffset>
          </wp:positionH>
          <wp:positionV relativeFrom="paragraph">
            <wp:posOffset>-342893</wp:posOffset>
          </wp:positionV>
          <wp:extent cx="4762500" cy="1019175"/>
          <wp:effectExtent b="0" l="0" r="0" t="0"/>
          <wp:wrapNone/>
          <wp:docPr id="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mkmgh0/PO/uxpjiE+X2Dofl4g==">AMUW2mUBPhovbQI9iZsf0oLx+E7B2U091OJjhX+aujeQo8QMe7wUl4Nkk4cbCl7I5pjfTrxUnjpmU5jZ/XkfuDEaIlpuu6P8c81eAnq/8iWH4iK4lHFRBvNMD8UWoozd/I19g9a0+U2VlvrlXVL4v8iiv3ZpqoIc+qJNxavKYdP7ANGbN04d9g1NPeqfPYv2yqlA5jpA3CLB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