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JUIZADO ESPECIAL CÍVEL DA CIRCUNSCRIÇÃO JUDICIÁRIA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 DE _________________________</w:t>
      </w:r>
    </w:p>
    <w:p w:rsidR="00000000" w:rsidDel="00000000" w:rsidP="00000000" w:rsidRDefault="00000000" w:rsidRPr="00000000" w14:paraId="00000003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36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1700.7874015748032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REQUERENTE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nacionalidade, estado civil, profissão, filiação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inscrito no RG sob o nº X.XXX.XXX, órgão expedidor/UF, inscrito no CPF sob o nº XXX.XXX.XXX-XX, residente e domiciliado à ______________________________, CEP XX.XXX-XXX, telefone(s) nº (DDD) 9 XXXX-XXXX, endereço de e-mail ______________________________, vem, a este r. Juízo,  propor a presente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AÇÃO DE COBRANÇA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(Locação - Falta de pagamento)</w:t>
      </w:r>
    </w:p>
    <w:p w:rsidR="00000000" w:rsidDel="00000000" w:rsidP="00000000" w:rsidRDefault="00000000" w:rsidRPr="00000000" w14:paraId="0000000B">
      <w:pPr>
        <w:widowControl w:val="0"/>
        <w:spacing w:after="240" w:line="32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face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REQUERIDA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nacionalidade, estado civil, profissão, filiação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inscrito no RG sob o nº X.XXX.XXX, órgão expedidor/UF, inscrito no CPF sob o nº XXX.XXX.XXX-XX, residente e domiciliada à ______________________________, CEP XX.XXX-XXX, telefone(s) nº (DDD) 9 XXXX-XXXX, endereço de e-mail ______________________________, pelas razões de fato e de direito a seguir delineadas.</w:t>
      </w:r>
    </w:p>
    <w:p w:rsidR="00000000" w:rsidDel="00000000" w:rsidP="00000000" w:rsidRDefault="00000000" w:rsidRPr="00000000" w14:paraId="0000000D">
      <w:pPr>
        <w:spacing w:after="240"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="32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 - DOS FATOS</w:t>
      </w:r>
    </w:p>
    <w:p w:rsidR="00000000" w:rsidDel="00000000" w:rsidP="00000000" w:rsidRDefault="00000000" w:rsidRPr="00000000" w14:paraId="0000000F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XX/XX/XXXX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 parte requerente firmou contrato de locação com a parte requerida, tendo como objeto o imóvel sito à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(COLOQUE O ENDEREÇO DO IMÓVEL ALUGADO)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na condição de se pagar um valor de aluguel na ordem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R$XXX,XX (VALOR POR EXTENSO)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com vencimento todo dia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 cada mês, com vigência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anos, a contar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(COLOQUE A DATA DO INÍCIO DA VIGÊNCIA DO CONTRATO)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Foi ajustado o seguinte modo de pagamento: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(DISCORRA SOBRE O MEIO DE PAGAMENTO AJUSTADO: CARTÃO DE CRÉDITO, BOLETO, DINHEIRO VIVO, etc)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obrigação da parte autora era a entrega do imóvel em perfeitas condições de usufruto, e a obrigação da(o) locatária(o) era respeitar e cumprir as cláusulas dispostas no contrato, o pagamento pontual do aluguel, além das seguintes despesas: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(DISCORRA SOBRE OUTRAS DESPESAS, SE EXISTIR)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Assim, a requerida está inadimplente há XX meses, e a dívida perfaz o montante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R$X.XXX,XX (VALOR POR EXTENSO)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conforme planilha de cálculos anexa, razão pela qual a requerente ajuiza a presente demanda.</w:t>
      </w:r>
    </w:p>
    <w:p w:rsidR="00000000" w:rsidDel="00000000" w:rsidP="00000000" w:rsidRDefault="00000000" w:rsidRPr="00000000" w14:paraId="00000014">
      <w:pPr>
        <w:spacing w:line="288" w:lineRule="auto"/>
        <w:ind w:left="148" w:right="76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III - DOS PEDIDOS</w:t>
      </w:r>
    </w:p>
    <w:p w:rsidR="00000000" w:rsidDel="00000000" w:rsidP="00000000" w:rsidRDefault="00000000" w:rsidRPr="00000000" w14:paraId="00000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 base no exposto, requer:</w:t>
      </w:r>
    </w:p>
    <w:p w:rsidR="00000000" w:rsidDel="00000000" w:rsidP="00000000" w:rsidRDefault="00000000" w:rsidRPr="00000000" w14:paraId="00000017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que a requerida seja intimada para comparecer pessoalmente à Audiência de Conciliação, a ser designada no ato da distribuição, sendo que o não comparecimento importará a pena de revelia;</w:t>
      </w:r>
    </w:p>
    <w:p w:rsidR="00000000" w:rsidDel="00000000" w:rsidP="00000000" w:rsidRDefault="00000000" w:rsidRPr="00000000" w14:paraId="0000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mérito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que seja julgado procedente o pedido para:</w:t>
      </w:r>
    </w:p>
    <w:p w:rsidR="00000000" w:rsidDel="00000000" w:rsidP="00000000" w:rsidRDefault="00000000" w:rsidRPr="00000000" w14:paraId="0000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left="1700.7874015748025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seja a requerida condenada a pagar o valor devido, devidamente atualizado e corrigido com juros legais, desde as datas dos respectivos vencimentos, a título de ressarcimento.</w:t>
      </w:r>
    </w:p>
    <w:p w:rsidR="00000000" w:rsidDel="00000000" w:rsidP="00000000" w:rsidRDefault="00000000" w:rsidRPr="00000000" w14:paraId="0000001A">
      <w:pPr>
        <w:tabs>
          <w:tab w:val="left" w:pos="1080"/>
        </w:tabs>
        <w:spacing w:line="360" w:lineRule="auto"/>
        <w:ind w:firstLine="1418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firstLine="1700.7874015748025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Pretende demonstrar o alegado por todos os meios de prova em Direito admitidos. </w:t>
      </w:r>
    </w:p>
    <w:p w:rsidR="00000000" w:rsidDel="00000000" w:rsidP="00000000" w:rsidRDefault="00000000" w:rsidRPr="00000000" w14:paraId="0000001C">
      <w:pPr>
        <w:widowControl w:val="0"/>
        <w:spacing w:line="360" w:lineRule="auto"/>
        <w:ind w:firstLine="1418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40" w:lineRule="auto"/>
        <w:ind w:firstLine="1700.7874015748025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Dá-se à causa o valor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R$X.XXX,XX (VALOR POR EXTENSO)</w:t>
      </w:r>
    </w:p>
    <w:p w:rsidR="00000000" w:rsidDel="00000000" w:rsidP="00000000" w:rsidRDefault="00000000" w:rsidRPr="00000000" w14:paraId="0000001E">
      <w:pPr>
        <w:spacing w:after="160" w:line="360" w:lineRule="auto"/>
        <w:ind w:left="0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20">
      <w:pPr>
        <w:tabs>
          <w:tab w:val="left" w:pos="5991"/>
        </w:tabs>
        <w:spacing w:after="120" w:line="36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(datado e assinado digitalmente)</w:t>
      </w:r>
    </w:p>
    <w:p w:rsidR="00000000" w:rsidDel="00000000" w:rsidP="00000000" w:rsidRDefault="00000000" w:rsidRPr="00000000" w14:paraId="00000021">
      <w:pPr>
        <w:tabs>
          <w:tab w:val="left" w:pos="5991"/>
        </w:tabs>
        <w:spacing w:after="120"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22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pos="8504"/>
        </w:tabs>
        <w:spacing w:line="360" w:lineRule="auto"/>
        <w:jc w:val="right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Yohanan Ferreira Breves</w:t>
      </w:r>
    </w:p>
    <w:p w:rsidR="00000000" w:rsidDel="00000000" w:rsidP="00000000" w:rsidRDefault="00000000" w:rsidRPr="00000000" w14:paraId="00000025">
      <w:pPr>
        <w:tabs>
          <w:tab w:val="right" w:pos="8504"/>
        </w:tabs>
        <w:spacing w:line="36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09 nov. 2022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color w:val="ff0000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5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spacing w:line="360" w:lineRule="auto"/>
        <w:ind w:left="0"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2C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5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2E">
      <w:pPr>
        <w:spacing w:line="360" w:lineRule="auto"/>
        <w:ind w:firstLine="720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Referência: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18"/>
            <w:szCs w:val="18"/>
            <w:u w:val="single"/>
            <w:rtl w:val="0"/>
          </w:rPr>
          <w:t xml:space="preserve">https://www.tjdft.jus.br/servicos/distribuicao-e-atendimento/modelo-de-peticoes/cobranca-de-divida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-200011</wp:posOffset>
          </wp:positionH>
          <wp:positionV relativeFrom="paragraph">
            <wp:posOffset>-342886</wp:posOffset>
          </wp:positionV>
          <wp:extent cx="4762500" cy="1019175"/>
          <wp:effectExtent b="0" l="0" r="0" t="0"/>
          <wp:wrapNone/>
          <wp:docPr id="5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tjdft.jus.br/servicos/distribuicao-e-atendimento/modelo-de-peticoes/cobranca-de-divid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EXo/pFKYjXP2mOGBZpOvS/5kA==">AMUW2mWbt1ww7wEzThifIzNFnx47SRN31erOYTh4KSYFYsWaHFMMh178XHYknVpnemPr54YfYF2vQJfY8ZRkuMumJYTLpyarUdnxTqK1Uhv7c2PLblauzds=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